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C8" w:rsidRPr="00645378" w:rsidRDefault="002A16C8" w:rsidP="002A16C8">
      <w:pPr>
        <w:ind w:left="4536" w:hanging="992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9B78F5" wp14:editId="007C4C5D">
            <wp:simplePos x="0" y="0"/>
            <wp:positionH relativeFrom="column">
              <wp:posOffset>-234950</wp:posOffset>
            </wp:positionH>
            <wp:positionV relativeFrom="paragraph">
              <wp:posOffset>163195</wp:posOffset>
            </wp:positionV>
            <wp:extent cx="1511935" cy="774065"/>
            <wp:effectExtent l="0" t="0" r="0" b="6985"/>
            <wp:wrapSquare wrapText="bothSides"/>
            <wp:docPr id="3" name="Рисунок 3" descr="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378">
        <w:rPr>
          <w:b/>
          <w:bCs/>
          <w:sz w:val="20"/>
          <w:szCs w:val="20"/>
        </w:rPr>
        <w:t>ИЗВЕЩЕНИЕ О НЕЖЕЛАТЕЛЬНОЙ РЕАКЦИИ</w:t>
      </w:r>
    </w:p>
    <w:p w:rsidR="002A16C8" w:rsidRPr="00645378" w:rsidRDefault="002A16C8" w:rsidP="002A16C8">
      <w:pPr>
        <w:ind w:left="-709"/>
        <w:jc w:val="center"/>
        <w:rPr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>ИЛИ ОТСУТСТВИИ ТЕРАПЕВТИЧЕСКОГО ЭФФЕКТА</w:t>
      </w:r>
    </w:p>
    <w:p w:rsidR="002A16C8" w:rsidRPr="00645378" w:rsidRDefault="002A16C8" w:rsidP="002A16C8">
      <w:pPr>
        <w:ind w:left="-709"/>
        <w:jc w:val="center"/>
        <w:rPr>
          <w:b/>
          <w:bCs/>
          <w:sz w:val="20"/>
          <w:szCs w:val="20"/>
        </w:rPr>
      </w:pPr>
      <w:r w:rsidRPr="00645378">
        <w:rPr>
          <w:b/>
          <w:bCs/>
          <w:sz w:val="20"/>
          <w:szCs w:val="20"/>
        </w:rPr>
        <w:t xml:space="preserve">ЛЕКАРСТВЕННОГО </w:t>
      </w:r>
      <w:r>
        <w:rPr>
          <w:b/>
          <w:bCs/>
          <w:sz w:val="20"/>
          <w:szCs w:val="20"/>
        </w:rPr>
        <w:t>ПРЕПАРАТА</w:t>
      </w:r>
    </w:p>
    <w:p w:rsidR="002A16C8" w:rsidRDefault="002A16C8" w:rsidP="002A16C8">
      <w:pPr>
        <w:ind w:left="-709"/>
        <w:jc w:val="center"/>
        <w:rPr>
          <w:sz w:val="20"/>
          <w:szCs w:val="20"/>
        </w:rPr>
      </w:pPr>
    </w:p>
    <w:p w:rsidR="002A16C8" w:rsidRDefault="002A16C8" w:rsidP="002A16C8">
      <w:pPr>
        <w:ind w:left="-709"/>
        <w:jc w:val="center"/>
        <w:rPr>
          <w:sz w:val="20"/>
          <w:szCs w:val="20"/>
        </w:rPr>
      </w:pPr>
    </w:p>
    <w:tbl>
      <w:tblPr>
        <w:tblW w:w="0" w:type="auto"/>
        <w:tblInd w:w="-709" w:type="dxa"/>
        <w:tblLook w:val="04A0" w:firstRow="1" w:lastRow="0" w:firstColumn="1" w:lastColumn="0" w:noHBand="0" w:noVBand="1"/>
      </w:tblPr>
      <w:tblGrid>
        <w:gridCol w:w="5120"/>
        <w:gridCol w:w="4944"/>
      </w:tblGrid>
      <w:tr w:rsidR="002A16C8" w:rsidRPr="00AB00B0" w:rsidTr="00900BCD">
        <w:tc>
          <w:tcPr>
            <w:tcW w:w="5779" w:type="dxa"/>
            <w:shd w:val="clear" w:color="auto" w:fill="auto"/>
          </w:tcPr>
          <w:p w:rsidR="002A16C8" w:rsidRPr="00101E98" w:rsidRDefault="002A16C8" w:rsidP="00900BC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8A3AEA" wp14:editId="41030684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-10795</wp:posOffset>
                      </wp:positionV>
                      <wp:extent cx="151765" cy="168910"/>
                      <wp:effectExtent l="0" t="0" r="19685" b="215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26CED" id="Прямоугольник 2" o:spid="_x0000_s1026" style="position:absolute;margin-left:97.4pt;margin-top:-.85pt;width:11.9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" strokecolor="#3465a4">
                      <v:stroke joinstyle="round"/>
                    </v:rect>
                  </w:pict>
                </mc:Fallback>
              </mc:AlternateContent>
            </w:r>
            <w:r w:rsidRPr="00101E98">
              <w:rPr>
                <w:sz w:val="20"/>
                <w:szCs w:val="20"/>
              </w:rPr>
              <w:t>Первичное</w:t>
            </w:r>
          </w:p>
        </w:tc>
        <w:tc>
          <w:tcPr>
            <w:tcW w:w="5386" w:type="dxa"/>
            <w:shd w:val="clear" w:color="auto" w:fill="auto"/>
          </w:tcPr>
          <w:p w:rsidR="002A16C8" w:rsidRPr="00101E98" w:rsidRDefault="002A16C8" w:rsidP="00900BCD">
            <w:pPr>
              <w:ind w:left="175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1DBD49" wp14:editId="0BF3705D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-13335</wp:posOffset>
                      </wp:positionV>
                      <wp:extent cx="151765" cy="175260"/>
                      <wp:effectExtent l="0" t="0" r="19685" b="1524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D927" id="Прямоугольник 1" o:spid="_x0000_s1026" style="position:absolute;margin-left:-6.95pt;margin-top:-1.05pt;width:11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" strokecolor="#3465a4">
                      <v:stroke joinstyle="round"/>
                    </v:rect>
                  </w:pict>
                </mc:Fallback>
              </mc:AlternateContent>
            </w:r>
            <w:r w:rsidRPr="00101E98">
              <w:rPr>
                <w:sz w:val="20"/>
                <w:szCs w:val="20"/>
              </w:rPr>
              <w:t>Дополнительная информация к сообщению №___________ от_________________</w:t>
            </w:r>
          </w:p>
        </w:tc>
      </w:tr>
    </w:tbl>
    <w:p w:rsidR="002A16C8" w:rsidRDefault="002A16C8" w:rsidP="002A16C8">
      <w:pPr>
        <w:ind w:left="-709"/>
        <w:jc w:val="center"/>
        <w:rPr>
          <w:sz w:val="20"/>
          <w:szCs w:val="20"/>
        </w:rPr>
      </w:pPr>
    </w:p>
    <w:tbl>
      <w:tblPr>
        <w:tblW w:w="11055" w:type="dxa"/>
        <w:tblInd w:w="-1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2321"/>
        <w:gridCol w:w="1760"/>
        <w:gridCol w:w="960"/>
        <w:gridCol w:w="1214"/>
        <w:gridCol w:w="1200"/>
        <w:gridCol w:w="1200"/>
        <w:gridCol w:w="1946"/>
      </w:tblGrid>
      <w:tr w:rsidR="002A16C8" w:rsidRPr="00645378" w:rsidTr="002A16C8">
        <w:trPr>
          <w:trHeight w:val="280"/>
        </w:trPr>
        <w:tc>
          <w:tcPr>
            <w:tcW w:w="11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пациента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Инициалы пациента</w:t>
            </w:r>
            <w:r w:rsidRPr="000E7CBC">
              <w:rPr>
                <w:sz w:val="20"/>
                <w:szCs w:val="20"/>
              </w:rPr>
              <w:t xml:space="preserve"> (код </w:t>
            </w:r>
            <w:proofErr w:type="gramStart"/>
            <w:r w:rsidRPr="000E7CBC">
              <w:rPr>
                <w:sz w:val="20"/>
                <w:szCs w:val="20"/>
              </w:rPr>
              <w:t>пациента)*</w:t>
            </w:r>
            <w:proofErr w:type="gramEnd"/>
            <w:r w:rsidRPr="000E7CBC">
              <w:rPr>
                <w:sz w:val="20"/>
                <w:szCs w:val="20"/>
              </w:rPr>
              <w:t xml:space="preserve">___________________________________      Пол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0E7CBC">
              <w:rPr>
                <w:rFonts w:eastAsia="Liberation Serif" w:cs="Liberation Serif"/>
                <w:sz w:val="20"/>
                <w:szCs w:val="20"/>
                <w:lang w:val="en-US"/>
              </w:rPr>
              <w:t>M</w:t>
            </w:r>
            <w:r w:rsidRPr="000E7CBC">
              <w:rPr>
                <w:sz w:val="20"/>
                <w:szCs w:val="20"/>
              </w:rPr>
              <w:t xml:space="preserve">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0E7CBC">
              <w:rPr>
                <w:sz w:val="20"/>
                <w:szCs w:val="20"/>
              </w:rPr>
              <w:t xml:space="preserve"> Ж    Вес__________ кг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 xml:space="preserve">Возраст___________________ </w:t>
            </w:r>
            <w:proofErr w:type="gramStart"/>
            <w:r w:rsidRPr="000E7CBC">
              <w:rPr>
                <w:sz w:val="20"/>
                <w:szCs w:val="20"/>
              </w:rPr>
              <w:t xml:space="preserve">Беременность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proofErr w:type="gramEnd"/>
            <w:r w:rsidRPr="000E7CBC">
              <w:rPr>
                <w:sz w:val="20"/>
                <w:szCs w:val="20"/>
              </w:rPr>
              <w:t>, срок _____ недель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 xml:space="preserve">Аллергия 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 xml:space="preserve">□ </w:t>
            </w:r>
            <w:r w:rsidRPr="000E7CBC">
              <w:rPr>
                <w:sz w:val="20"/>
                <w:szCs w:val="20"/>
              </w:rPr>
              <w:t xml:space="preserve">Нет 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0E7CBC">
              <w:rPr>
                <w:sz w:val="20"/>
                <w:szCs w:val="20"/>
              </w:rPr>
              <w:t xml:space="preserve"> Есть, на ______________________________________ 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 xml:space="preserve">Лечение 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0E7CBC">
              <w:rPr>
                <w:sz w:val="20"/>
                <w:szCs w:val="20"/>
              </w:rPr>
              <w:t xml:space="preserve">    амбулаторное  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0E7CBC">
              <w:rPr>
                <w:sz w:val="20"/>
                <w:szCs w:val="20"/>
              </w:rPr>
              <w:t xml:space="preserve">    стационарное    </w:t>
            </w:r>
            <w:r w:rsidRPr="000E7CBC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0E7CBC">
              <w:rPr>
                <w:sz w:val="20"/>
                <w:szCs w:val="20"/>
              </w:rPr>
              <w:t xml:space="preserve">    самолечение            </w:t>
            </w:r>
          </w:p>
        </w:tc>
      </w:tr>
      <w:tr w:rsidR="002A16C8" w:rsidRPr="00645378" w:rsidTr="002A16C8">
        <w:tc>
          <w:tcPr>
            <w:tcW w:w="11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rPr>
                <w:rFonts w:hint="eastAsia"/>
                <w:b/>
                <w:bCs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Лекарственные средства, предположительно вызвавшие НР</w:t>
            </w: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Наименование ЛС (торговое)*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0E7CBC">
              <w:rPr>
                <w:sz w:val="20"/>
                <w:szCs w:val="20"/>
              </w:rPr>
              <w:t>3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7909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rPr>
                <w:rFonts w:hint="eastAsia"/>
                <w:b/>
                <w:bCs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Нежелательная реакция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jc w:val="center"/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Дата начала НР</w:t>
            </w:r>
            <w:r w:rsidRPr="00645378">
              <w:rPr>
                <w:sz w:val="20"/>
                <w:szCs w:val="20"/>
              </w:rPr>
              <w:t>__________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Описание реакции*</w:t>
            </w:r>
            <w:r w:rsidRPr="000E7CBC">
              <w:rPr>
                <w:sz w:val="20"/>
                <w:szCs w:val="20"/>
              </w:rPr>
              <w:t xml:space="preserve"> (укажите все детали, включая данные лабораторных исследований)</w:t>
            </w: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0E7CBC" w:rsidRDefault="002A16C8" w:rsidP="00900BCD">
            <w:pPr>
              <w:pStyle w:val="a3"/>
              <w:rPr>
                <w:rFonts w:hint="eastAsia"/>
                <w:bCs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 xml:space="preserve">Дата разрешения НР </w:t>
            </w:r>
            <w:r w:rsidRPr="000E7CBC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 xml:space="preserve">Критерии серьезности </w:t>
            </w:r>
            <w:proofErr w:type="gramStart"/>
            <w:r w:rsidRPr="00645378">
              <w:rPr>
                <w:b/>
                <w:bCs/>
                <w:sz w:val="20"/>
                <w:szCs w:val="20"/>
              </w:rPr>
              <w:t xml:space="preserve">НР:   </w:t>
            </w:r>
            <w:proofErr w:type="gramEnd"/>
            <w:r w:rsidRPr="00645378">
              <w:rPr>
                <w:b/>
                <w:bCs/>
                <w:sz w:val="20"/>
                <w:szCs w:val="20"/>
              </w:rPr>
              <w:t xml:space="preserve"> </w:t>
            </w:r>
            <w:r w:rsidRPr="00645378">
              <w:rPr>
                <w:sz w:val="20"/>
                <w:szCs w:val="20"/>
              </w:rPr>
              <w:t xml:space="preserve">   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Смерть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>
              <w:rPr>
                <w:sz w:val="20"/>
                <w:szCs w:val="20"/>
              </w:rPr>
              <w:t>Угроза жизни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>
              <w:rPr>
                <w:sz w:val="20"/>
                <w:szCs w:val="20"/>
              </w:rPr>
              <w:t>Госпитализация или ее продление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Инвалидность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 w:rsidRPr="00645378">
              <w:rPr>
                <w:sz w:val="20"/>
                <w:szCs w:val="20"/>
              </w:rPr>
              <w:t>Врожденные аномалии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□   </w:t>
            </w:r>
            <w:r>
              <w:rPr>
                <w:sz w:val="20"/>
                <w:szCs w:val="20"/>
              </w:rPr>
              <w:t xml:space="preserve">Клинически значимое </w:t>
            </w:r>
            <w:r w:rsidRPr="00645378">
              <w:rPr>
                <w:sz w:val="20"/>
                <w:szCs w:val="20"/>
              </w:rPr>
              <w:t>событие</w:t>
            </w:r>
          </w:p>
        </w:tc>
      </w:tr>
      <w:tr w:rsidR="002A16C8" w:rsidRPr="00645378" w:rsidTr="002A16C8">
        <w:tc>
          <w:tcPr>
            <w:tcW w:w="7909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   Н</w:t>
            </w:r>
            <w:r w:rsidRPr="00645378">
              <w:rPr>
                <w:sz w:val="20"/>
                <w:szCs w:val="20"/>
              </w:rPr>
              <w:t xml:space="preserve">е применимо  </w:t>
            </w:r>
          </w:p>
        </w:tc>
      </w:tr>
      <w:tr w:rsidR="002A16C8" w:rsidRPr="00645378" w:rsidTr="002A16C8">
        <w:tc>
          <w:tcPr>
            <w:tcW w:w="1105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Предпринятые меры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Без</w:t>
            </w:r>
            <w:proofErr w:type="gramEnd"/>
            <w:r w:rsidRPr="00645378">
              <w:rPr>
                <w:sz w:val="20"/>
                <w:szCs w:val="20"/>
              </w:rPr>
              <w:t xml:space="preserve"> лечения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Отмена подозреваемого ЛС 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Снижение дозы ЛС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Немедикаментозная</w:t>
            </w:r>
            <w:proofErr w:type="gramEnd"/>
            <w:r w:rsidRPr="00645378">
              <w:rPr>
                <w:sz w:val="20"/>
                <w:szCs w:val="20"/>
              </w:rPr>
              <w:t xml:space="preserve"> терапия (в </w:t>
            </w:r>
            <w:proofErr w:type="spellStart"/>
            <w:r w:rsidRPr="00645378">
              <w:rPr>
                <w:sz w:val="20"/>
                <w:szCs w:val="20"/>
              </w:rPr>
              <w:t>т.ч</w:t>
            </w:r>
            <w:proofErr w:type="spellEnd"/>
            <w:r w:rsidRPr="00645378">
              <w:rPr>
                <w:sz w:val="20"/>
                <w:szCs w:val="20"/>
              </w:rPr>
              <w:t xml:space="preserve">. хирургическое вмешательство) </w:t>
            </w:r>
          </w:p>
        </w:tc>
      </w:tr>
      <w:tr w:rsidR="002A16C8" w:rsidRPr="00645378" w:rsidTr="002A16C8">
        <w:tc>
          <w:tcPr>
            <w:tcW w:w="11055" w:type="dxa"/>
            <w:gridSpan w:val="8"/>
            <w:tcBorders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Лекарственная</w:t>
            </w:r>
            <w:proofErr w:type="gramEnd"/>
            <w:r w:rsidRPr="00645378">
              <w:rPr>
                <w:sz w:val="20"/>
                <w:szCs w:val="20"/>
              </w:rPr>
              <w:t xml:space="preserve"> терапия _________________________________________________________________</w:t>
            </w:r>
          </w:p>
        </w:tc>
      </w:tr>
      <w:tr w:rsidR="002A16C8" w:rsidRPr="00645378" w:rsidTr="002A16C8">
        <w:tc>
          <w:tcPr>
            <w:tcW w:w="1105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b/>
                <w:bCs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Исход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без последствий    </w:t>
            </w: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Улучшение</w:t>
            </w:r>
            <w:proofErr w:type="gramEnd"/>
            <w:r w:rsidRPr="00645378">
              <w:rPr>
                <w:sz w:val="20"/>
                <w:szCs w:val="20"/>
              </w:rPr>
              <w:t xml:space="preserve"> состояние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Состояние без изменений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Выздоровление с последствиями (указать)___________________________________________</w:t>
            </w:r>
          </w:p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</w:t>
            </w:r>
            <w:proofErr w:type="gramStart"/>
            <w:r w:rsidRPr="00645378">
              <w:rPr>
                <w:sz w:val="20"/>
                <w:szCs w:val="20"/>
              </w:rPr>
              <w:t xml:space="preserve">Смерть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proofErr w:type="gramEnd"/>
            <w:r w:rsidRPr="00645378">
              <w:rPr>
                <w:sz w:val="20"/>
                <w:szCs w:val="20"/>
              </w:rPr>
              <w:t xml:space="preserve"> Неизвестно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2A16C8" w:rsidRPr="00645378" w:rsidTr="002A1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5495" w:type="dxa"/>
            <w:gridSpan w:val="4"/>
            <w:shd w:val="clear" w:color="auto" w:fill="auto"/>
          </w:tcPr>
          <w:p w:rsidR="002A16C8" w:rsidRPr="00645378" w:rsidRDefault="002A16C8" w:rsidP="00900BCD">
            <w:pPr>
              <w:rPr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Сопровождалась ли отмена ЛС исчезновением НР?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sz w:val="20"/>
                <w:szCs w:val="20"/>
              </w:rPr>
              <w:t xml:space="preserve">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proofErr w:type="gramEnd"/>
            <w:r w:rsidRPr="00645378">
              <w:rPr>
                <w:sz w:val="20"/>
                <w:szCs w:val="20"/>
              </w:rPr>
              <w:t xml:space="preserve"> Да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ЛС не отменялось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2A16C8" w:rsidRPr="00645378" w:rsidTr="002A16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none" w:sz="0" w:space="0" w:color="auto"/>
          </w:tblBorders>
          <w:tblCellMar>
            <w:left w:w="55" w:type="dxa"/>
          </w:tblCellMar>
        </w:tblPrEx>
        <w:tc>
          <w:tcPr>
            <w:tcW w:w="5495" w:type="dxa"/>
            <w:gridSpan w:val="4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Назначалось ли лекарство повторно?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</w:t>
            </w:r>
            <w:proofErr w:type="gramStart"/>
            <w:r w:rsidRPr="00645378">
              <w:rPr>
                <w:sz w:val="20"/>
                <w:szCs w:val="20"/>
              </w:rPr>
              <w:t xml:space="preserve">Нет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bookmarkStart w:id="1" w:name="__DdeLink__630_1474300989"/>
            <w:bookmarkEnd w:id="1"/>
            <w:proofErr w:type="gramEnd"/>
            <w:r w:rsidRPr="00645378">
              <w:rPr>
                <w:sz w:val="20"/>
                <w:szCs w:val="20"/>
              </w:rPr>
              <w:t xml:space="preserve"> Да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Результат___________________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Не применимо</w:t>
            </w:r>
          </w:p>
        </w:tc>
      </w:tr>
      <w:tr w:rsidR="002A16C8" w:rsidRPr="00645378" w:rsidTr="002A16C8">
        <w:tc>
          <w:tcPr>
            <w:tcW w:w="11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Другие лекарственные средства, принимаемые в течение последних 3 месяцев, включая ЛС принимаемые пациентом самостоятельно (по собственному желанию)</w:t>
            </w: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Наименование ЛС (торговое)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Номер серии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Доза, путь введения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начала терапии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окончания терапии</w:t>
            </w: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Показание</w:t>
            </w: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2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4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c>
          <w:tcPr>
            <w:tcW w:w="4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5</w:t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rPr>
          <w:trHeight w:val="210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2A16C8" w:rsidRPr="00645378" w:rsidRDefault="002A16C8" w:rsidP="00900BCD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2A16C8" w:rsidRPr="00645378" w:rsidTr="002A16C8">
        <w:trPr>
          <w:trHeight w:val="280"/>
        </w:trPr>
        <w:tc>
          <w:tcPr>
            <w:tcW w:w="110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b/>
                <w:bCs/>
                <w:sz w:val="20"/>
                <w:szCs w:val="20"/>
              </w:rPr>
              <w:t>Данные сообщающего лица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proofErr w:type="gramStart"/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Врач</w:t>
            </w:r>
            <w:proofErr w:type="gramEnd"/>
            <w:r w:rsidRPr="00645378">
              <w:rPr>
                <w:sz w:val="20"/>
                <w:szCs w:val="20"/>
              </w:rPr>
              <w:t xml:space="preserve">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Другой специалист системы здравоохранения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 Пациент    </w:t>
            </w:r>
            <w:r w:rsidRPr="00645378">
              <w:rPr>
                <w:rFonts w:eastAsia="Liberation Serif" w:cs="Liberation Serif"/>
                <w:sz w:val="20"/>
                <w:szCs w:val="20"/>
              </w:rPr>
              <w:t>□</w:t>
            </w:r>
            <w:r w:rsidRPr="00645378">
              <w:rPr>
                <w:sz w:val="20"/>
                <w:szCs w:val="20"/>
              </w:rPr>
              <w:t xml:space="preserve">  Иной</w:t>
            </w:r>
          </w:p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0E7CBC">
              <w:rPr>
                <w:b/>
                <w:bCs/>
                <w:sz w:val="20"/>
                <w:szCs w:val="20"/>
              </w:rPr>
              <w:t>Контактный телефон/</w:t>
            </w:r>
            <w:proofErr w:type="gramStart"/>
            <w:r w:rsidRPr="000E7CBC">
              <w:rPr>
                <w:b/>
                <w:bCs/>
                <w:sz w:val="20"/>
                <w:szCs w:val="20"/>
                <w:lang w:val="en-US"/>
              </w:rPr>
              <w:t>e-mail:</w:t>
            </w:r>
            <w:r w:rsidRPr="000E7CBC">
              <w:rPr>
                <w:b/>
                <w:bCs/>
                <w:sz w:val="20"/>
                <w:szCs w:val="20"/>
              </w:rPr>
              <w:t>*</w:t>
            </w:r>
            <w:proofErr w:type="gramEnd"/>
            <w:r w:rsidRPr="000E7CB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E7CBC">
              <w:rPr>
                <w:sz w:val="20"/>
                <w:szCs w:val="20"/>
              </w:rPr>
              <w:t xml:space="preserve">________________________________________________________________    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Ф.И.О _____________________________________________________________________________________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Должность и место работы____________________________________________________________________</w:t>
            </w:r>
          </w:p>
        </w:tc>
      </w:tr>
      <w:tr w:rsidR="002A16C8" w:rsidRPr="00645378" w:rsidTr="002A16C8">
        <w:trPr>
          <w:trHeight w:val="455"/>
        </w:trPr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>Дата сообщения_____________________________________________________________________________</w:t>
            </w:r>
          </w:p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  <w:r w:rsidRPr="00645378">
              <w:rPr>
                <w:sz w:val="20"/>
                <w:szCs w:val="20"/>
              </w:rPr>
              <w:t xml:space="preserve">  </w:t>
            </w:r>
          </w:p>
        </w:tc>
      </w:tr>
      <w:tr w:rsidR="002A16C8" w:rsidRPr="00645378" w:rsidTr="002A16C8">
        <w:tc>
          <w:tcPr>
            <w:tcW w:w="11055" w:type="dxa"/>
            <w:gridSpan w:val="8"/>
            <w:shd w:val="clear" w:color="auto" w:fill="auto"/>
          </w:tcPr>
          <w:p w:rsidR="002A16C8" w:rsidRPr="00645378" w:rsidRDefault="002A16C8" w:rsidP="00900BCD">
            <w:pPr>
              <w:pStyle w:val="a3"/>
              <w:rPr>
                <w:rFonts w:hint="eastAsia"/>
                <w:sz w:val="20"/>
                <w:szCs w:val="20"/>
              </w:rPr>
            </w:pPr>
          </w:p>
        </w:tc>
      </w:tr>
    </w:tbl>
    <w:p w:rsidR="002A16C8" w:rsidRDefault="002A16C8" w:rsidP="002A16C8">
      <w:pPr>
        <w:rPr>
          <w:sz w:val="20"/>
          <w:szCs w:val="20"/>
        </w:rPr>
      </w:pPr>
      <w:r w:rsidRPr="00F323A4">
        <w:rPr>
          <w:sz w:val="20"/>
          <w:szCs w:val="20"/>
        </w:rPr>
        <w:t xml:space="preserve">* </w:t>
      </w:r>
      <w:r>
        <w:rPr>
          <w:sz w:val="20"/>
          <w:szCs w:val="20"/>
        </w:rPr>
        <w:t>поле обязательно к заполнению</w:t>
      </w:r>
    </w:p>
    <w:p w:rsidR="002A16C8" w:rsidRDefault="002A16C8" w:rsidP="002A16C8">
      <w:pPr>
        <w:rPr>
          <w:b/>
        </w:rPr>
      </w:pPr>
    </w:p>
    <w:p w:rsidR="002A16C8" w:rsidRPr="007723E1" w:rsidRDefault="002A16C8" w:rsidP="002A16C8">
      <w:pPr>
        <w:rPr>
          <w:b/>
        </w:rPr>
      </w:pPr>
      <w:r w:rsidRPr="007723E1">
        <w:rPr>
          <w:b/>
        </w:rPr>
        <w:br w:type="page"/>
      </w:r>
    </w:p>
    <w:p w:rsidR="0080096E" w:rsidRDefault="0080096E"/>
    <w:sectPr w:rsidR="0080096E" w:rsidSect="002A16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CC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C8"/>
    <w:rsid w:val="002A16C8"/>
    <w:rsid w:val="002D28B1"/>
    <w:rsid w:val="003D21DB"/>
    <w:rsid w:val="004204B5"/>
    <w:rsid w:val="0080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ABD8-0CD4-4318-8A9B-EA5BB5E1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204B5"/>
    <w:pPr>
      <w:keepNext/>
      <w:keepLines/>
      <w:spacing w:line="360" w:lineRule="auto"/>
      <w:outlineLvl w:val="0"/>
    </w:pPr>
    <w:rPr>
      <w:rFonts w:eastAsiaTheme="majorEastAsia" w:cstheme="majorBidi"/>
      <w:b/>
      <w:caps/>
      <w:sz w:val="28"/>
      <w:szCs w:val="32"/>
      <w:lang w:eastAsia="en-US"/>
    </w:rPr>
  </w:style>
  <w:style w:type="paragraph" w:styleId="2">
    <w:name w:val="heading 2"/>
    <w:basedOn w:val="a"/>
    <w:next w:val="a"/>
    <w:link w:val="20"/>
    <w:autoRedefine/>
    <w:uiPriority w:val="9"/>
    <w:qFormat/>
    <w:rsid w:val="004204B5"/>
    <w:pPr>
      <w:keepNext/>
      <w:spacing w:line="360" w:lineRule="auto"/>
      <w:ind w:left="567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4204B5"/>
    <w:pPr>
      <w:keepNext/>
      <w:spacing w:line="360" w:lineRule="auto"/>
      <w:ind w:left="851"/>
      <w:outlineLvl w:val="2"/>
    </w:pPr>
    <w:rPr>
      <w:rFonts w:cs="Arial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04B5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04B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4B5"/>
    <w:rPr>
      <w:rFonts w:ascii="Times New Roman" w:eastAsiaTheme="majorEastAsia" w:hAnsi="Times New Roman" w:cstheme="majorBidi"/>
      <w:b/>
      <w:caps/>
      <w:sz w:val="28"/>
      <w:szCs w:val="32"/>
    </w:rPr>
  </w:style>
  <w:style w:type="paragraph" w:customStyle="1" w:styleId="a3">
    <w:name w:val="Содержимое таблицы"/>
    <w:basedOn w:val="a"/>
    <w:rsid w:val="002A16C8"/>
    <w:pPr>
      <w:widowControl w:val="0"/>
      <w:suppressLineNumbers/>
      <w:suppressAutoHyphens/>
    </w:pPr>
    <w:rPr>
      <w:rFonts w:ascii="Liberation Serif" w:eastAsia="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roszdravnadzor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2018-04-16T21:59:00Z</dcterms:created>
  <dcterms:modified xsi:type="dcterms:W3CDTF">2018-04-16T22:02:00Z</dcterms:modified>
</cp:coreProperties>
</file>